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DF" w:rsidRPr="0092514F" w:rsidRDefault="006508DF" w:rsidP="006508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514F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обоснование </w:t>
      </w:r>
    </w:p>
    <w:p w:rsidR="0018201D" w:rsidRDefault="006508DF" w:rsidP="006508DF">
      <w:pPr>
        <w:pStyle w:val="a4"/>
        <w:ind w:firstLine="708"/>
        <w:jc w:val="center"/>
        <w:rPr>
          <w:rFonts w:ascii="Times New Roman" w:hAnsi="Times New Roman"/>
          <w:sz w:val="24"/>
          <w:szCs w:val="24"/>
        </w:rPr>
      </w:pPr>
      <w:bookmarkStart w:id="0" w:name="_Hlk60218274"/>
      <w:proofErr w:type="gramStart"/>
      <w:r w:rsidRPr="0018201D">
        <w:rPr>
          <w:rFonts w:ascii="Times New Roman" w:eastAsia="Calibri" w:hAnsi="Times New Roman" w:cs="Times New Roman"/>
          <w:sz w:val="24"/>
          <w:szCs w:val="24"/>
        </w:rPr>
        <w:t xml:space="preserve">к проекту </w:t>
      </w:r>
      <w:r w:rsidRPr="0018201D">
        <w:rPr>
          <w:rFonts w:ascii="Times New Roman" w:hAnsi="Times New Roman"/>
          <w:sz w:val="24"/>
          <w:szCs w:val="24"/>
        </w:rPr>
        <w:t xml:space="preserve">Закона Кыргызской Республики «О внесении изменений в некоторые законодательные акты Кыргызской Республики (в Закон Кыргызской Республики </w:t>
      </w:r>
      <w:proofErr w:type="gramEnd"/>
    </w:p>
    <w:p w:rsidR="006508DF" w:rsidRPr="0018201D" w:rsidRDefault="006508DF" w:rsidP="006508DF">
      <w:pPr>
        <w:pStyle w:val="a4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8201D">
        <w:rPr>
          <w:rFonts w:ascii="Times New Roman" w:hAnsi="Times New Roman"/>
          <w:sz w:val="24"/>
          <w:szCs w:val="24"/>
        </w:rPr>
        <w:t>«О внутренней торговле в Кыргызской Республике», Кодекс Кыргызской Республики о нарушениях)»</w:t>
      </w:r>
      <w:proofErr w:type="gramEnd"/>
    </w:p>
    <w:p w:rsidR="006508DF" w:rsidRPr="0092514F" w:rsidRDefault="006508DF" w:rsidP="006508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:rsidR="00FF3AB3" w:rsidRDefault="00FF3AB3" w:rsidP="006508DF">
      <w:pPr>
        <w:pStyle w:val="a4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Представленный </w:t>
      </w:r>
      <w:r w:rsidRPr="006508DF">
        <w:rPr>
          <w:rFonts w:ascii="Times New Roman" w:hAnsi="Times New Roman"/>
          <w:sz w:val="24"/>
          <w:szCs w:val="24"/>
          <w:shd w:val="clear" w:color="auto" w:fill="FFFFFF"/>
        </w:rPr>
        <w:t xml:space="preserve">проект Закона </w:t>
      </w:r>
      <w:proofErr w:type="spellStart"/>
      <w:r w:rsidRPr="006508DF">
        <w:rPr>
          <w:rFonts w:ascii="Times New Roman" w:hAnsi="Times New Roman"/>
          <w:sz w:val="24"/>
          <w:szCs w:val="24"/>
          <w:shd w:val="clear" w:color="auto" w:fill="FFFFFF"/>
        </w:rPr>
        <w:t>Кыргызской</w:t>
      </w:r>
      <w:proofErr w:type="spellEnd"/>
      <w:r w:rsidRPr="006508DF">
        <w:rPr>
          <w:rFonts w:ascii="Times New Roman" w:hAnsi="Times New Roman"/>
          <w:sz w:val="24"/>
          <w:szCs w:val="24"/>
          <w:shd w:val="clear" w:color="auto" w:fill="FFFFFF"/>
        </w:rPr>
        <w:t xml:space="preserve"> Республики </w:t>
      </w:r>
      <w:r w:rsidRPr="006508DF">
        <w:rPr>
          <w:rFonts w:ascii="Times New Roman" w:hAnsi="Times New Roman"/>
          <w:sz w:val="24"/>
          <w:szCs w:val="24"/>
        </w:rPr>
        <w:t xml:space="preserve">«О внесении изменений в некоторые законодательные акты </w:t>
      </w:r>
      <w:proofErr w:type="spellStart"/>
      <w:r w:rsidRPr="006508D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6508DF">
        <w:rPr>
          <w:rFonts w:ascii="Times New Roman" w:hAnsi="Times New Roman"/>
          <w:sz w:val="24"/>
          <w:szCs w:val="24"/>
        </w:rPr>
        <w:t xml:space="preserve"> Республики (в Закон </w:t>
      </w:r>
      <w:proofErr w:type="spellStart"/>
      <w:r w:rsidRPr="006508D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6508DF">
        <w:rPr>
          <w:rFonts w:ascii="Times New Roman" w:hAnsi="Times New Roman"/>
          <w:sz w:val="24"/>
          <w:szCs w:val="24"/>
        </w:rPr>
        <w:t xml:space="preserve"> Республики «О внутренней торговле в </w:t>
      </w:r>
      <w:proofErr w:type="spellStart"/>
      <w:r w:rsidRPr="006508D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6508DF">
        <w:rPr>
          <w:rFonts w:ascii="Times New Roman" w:hAnsi="Times New Roman"/>
          <w:sz w:val="24"/>
          <w:szCs w:val="24"/>
        </w:rPr>
        <w:t xml:space="preserve"> Республике», Кодекс </w:t>
      </w:r>
      <w:proofErr w:type="spellStart"/>
      <w:r w:rsidRPr="006508DF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6508DF">
        <w:rPr>
          <w:rFonts w:ascii="Times New Roman" w:hAnsi="Times New Roman"/>
          <w:sz w:val="24"/>
          <w:szCs w:val="24"/>
        </w:rPr>
        <w:t xml:space="preserve"> Республики о нарушениях)» </w:t>
      </w:r>
      <w:r w:rsidRPr="006508DF">
        <w:rPr>
          <w:rFonts w:ascii="Times New Roman" w:hAnsi="Times New Roman"/>
          <w:sz w:val="24"/>
          <w:szCs w:val="24"/>
          <w:shd w:val="clear" w:color="auto" w:fill="FFFFFF"/>
        </w:rPr>
        <w:t xml:space="preserve">подготовлен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во исполнение пункта 28 Плана комплексных мер по улучшению экологической ситуации в городе Бишкек и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Сокулукском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Аламудунском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районах Чуйской области на 2021-2023 годы, </w:t>
      </w:r>
      <w:r w:rsidR="000C3E72">
        <w:rPr>
          <w:rFonts w:ascii="Times New Roman" w:hAnsi="Times New Roman"/>
          <w:sz w:val="24"/>
          <w:szCs w:val="24"/>
          <w:shd w:val="clear" w:color="auto" w:fill="FFFFFF"/>
        </w:rPr>
        <w:t xml:space="preserve">утверждённым </w:t>
      </w:r>
      <w:r w:rsidR="000C3E72">
        <w:rPr>
          <w:rFonts w:ascii="Times New Roman" w:hAnsi="Times New Roman"/>
          <w:sz w:val="24"/>
          <w:szCs w:val="24"/>
          <w:shd w:val="clear" w:color="auto" w:fill="FFFFFF"/>
        </w:rPr>
        <w:br/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и.о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 Премьер-министром</w:t>
      </w:r>
      <w:r w:rsidR="00EB0FC0">
        <w:rPr>
          <w:rFonts w:ascii="Times New Roman" w:hAnsi="Times New Roman"/>
          <w:sz w:val="24"/>
          <w:szCs w:val="24"/>
          <w:shd w:val="clear" w:color="auto" w:fill="FFFFFF"/>
        </w:rPr>
        <w:t>, Первым Вице-премьер-министром Кыргызской</w:t>
      </w:r>
      <w:proofErr w:type="gramEnd"/>
      <w:r w:rsidR="00EB0FC0">
        <w:rPr>
          <w:rFonts w:ascii="Times New Roman" w:hAnsi="Times New Roman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8201D" w:rsidRDefault="0018201D" w:rsidP="0018201D">
      <w:pPr>
        <w:pStyle w:val="a4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8201D">
        <w:rPr>
          <w:rFonts w:ascii="Times New Roman" w:hAnsi="Times New Roman"/>
          <w:sz w:val="24"/>
          <w:szCs w:val="24"/>
          <w:shd w:val="clear" w:color="auto" w:fill="FFFFFF"/>
        </w:rPr>
        <w:t xml:space="preserve">Законопроектом в пакете вносятся поправки в Закон Кыргызской Республики 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18201D">
        <w:rPr>
          <w:rFonts w:ascii="Times New Roman" w:hAnsi="Times New Roman"/>
          <w:sz w:val="24"/>
          <w:szCs w:val="24"/>
          <w:shd w:val="clear" w:color="auto" w:fill="FFFFFF"/>
        </w:rPr>
        <w:t>«О внутренней торговле в Кыргызской Рес</w:t>
      </w:r>
      <w:r>
        <w:rPr>
          <w:rFonts w:ascii="Times New Roman" w:hAnsi="Times New Roman"/>
          <w:sz w:val="24"/>
          <w:szCs w:val="24"/>
          <w:shd w:val="clear" w:color="auto" w:fill="FFFFFF"/>
        </w:rPr>
        <w:t>публике» и</w:t>
      </w:r>
      <w:r w:rsidRPr="0018201D">
        <w:rPr>
          <w:rFonts w:ascii="Times New Roman" w:hAnsi="Times New Roman"/>
          <w:sz w:val="24"/>
          <w:szCs w:val="24"/>
          <w:shd w:val="clear" w:color="auto" w:fill="FFFFFF"/>
        </w:rPr>
        <w:t xml:space="preserve"> Кодекс Кыр</w:t>
      </w:r>
      <w:r>
        <w:rPr>
          <w:rFonts w:ascii="Times New Roman" w:hAnsi="Times New Roman"/>
          <w:sz w:val="24"/>
          <w:szCs w:val="24"/>
          <w:shd w:val="clear" w:color="auto" w:fill="FFFFFF"/>
        </w:rPr>
        <w:t>гызской Республики о нарушениях</w:t>
      </w:r>
      <w:r w:rsidRPr="0018201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14224" w:rsidRDefault="00E35573" w:rsidP="001A6751">
      <w:pPr>
        <w:pStyle w:val="a4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целом з</w:t>
      </w:r>
      <w:r w:rsidR="00FF3AB3">
        <w:rPr>
          <w:rFonts w:ascii="Times New Roman" w:eastAsia="Times New Roman" w:hAnsi="Times New Roman"/>
          <w:sz w:val="24"/>
          <w:szCs w:val="24"/>
        </w:rPr>
        <w:t>аконопроект</w:t>
      </w:r>
      <w:r w:rsidR="001A6751">
        <w:rPr>
          <w:rFonts w:ascii="Times New Roman" w:eastAsia="Times New Roman" w:hAnsi="Times New Roman"/>
          <w:sz w:val="24"/>
          <w:szCs w:val="24"/>
        </w:rPr>
        <w:t xml:space="preserve"> направлен на</w:t>
      </w:r>
      <w:r w:rsidR="00FF3AB3">
        <w:rPr>
          <w:rFonts w:ascii="Times New Roman" w:eastAsia="Times New Roman" w:hAnsi="Times New Roman"/>
          <w:sz w:val="24"/>
          <w:szCs w:val="24"/>
        </w:rPr>
        <w:t xml:space="preserve"> </w:t>
      </w:r>
      <w:r w:rsidR="001A6751">
        <w:rPr>
          <w:rFonts w:ascii="Times New Roman" w:eastAsia="Times New Roman" w:hAnsi="Times New Roman"/>
          <w:sz w:val="24"/>
          <w:szCs w:val="24"/>
        </w:rPr>
        <w:t xml:space="preserve">введение </w:t>
      </w:r>
      <w:r w:rsidR="001A6751" w:rsidRPr="001A6751">
        <w:rPr>
          <w:rFonts w:ascii="Times New Roman" w:hAnsi="Times New Roman"/>
          <w:sz w:val="24"/>
          <w:szCs w:val="24"/>
          <w:shd w:val="clear" w:color="auto" w:fill="FFFFFF"/>
        </w:rPr>
        <w:t>в исключительных случаях на территории Кыргызской Республики ограничений на торговлю отдельными видами товаров</w:t>
      </w:r>
      <w:r w:rsidR="001A675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A14224">
        <w:rPr>
          <w:rFonts w:ascii="Times New Roman" w:hAnsi="Times New Roman"/>
          <w:sz w:val="24"/>
          <w:szCs w:val="24"/>
          <w:shd w:val="clear" w:color="auto" w:fill="FFFFFF"/>
        </w:rPr>
        <w:t>которые будут определены решением Правительства Кыргызской Республики.</w:t>
      </w:r>
    </w:p>
    <w:p w:rsidR="000C3E72" w:rsidRDefault="00A14224" w:rsidP="006508DF">
      <w:pPr>
        <w:pStyle w:val="a4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На сегодняшний день остро стоит вопрос введения ограничений </w:t>
      </w:r>
      <w:r w:rsidRPr="00A14224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скупку и продажу </w:t>
      </w:r>
      <w:proofErr w:type="gramStart"/>
      <w:r w:rsidR="001A6751">
        <w:rPr>
          <w:rFonts w:ascii="Times New Roman" w:hAnsi="Times New Roman"/>
          <w:sz w:val="24"/>
          <w:szCs w:val="24"/>
          <w:shd w:val="clear" w:color="auto" w:fill="FFFFFF"/>
        </w:rPr>
        <w:t>автомобильны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="001A6751">
        <w:rPr>
          <w:rFonts w:ascii="Times New Roman" w:hAnsi="Times New Roman"/>
          <w:sz w:val="24"/>
          <w:szCs w:val="24"/>
          <w:shd w:val="clear" w:color="auto" w:fill="FFFFFF"/>
        </w:rPr>
        <w:t xml:space="preserve"> б</w:t>
      </w:r>
      <w:proofErr w:type="gramEnd"/>
      <w:r w:rsidR="001A6751">
        <w:rPr>
          <w:rFonts w:ascii="Times New Roman" w:hAnsi="Times New Roman"/>
          <w:sz w:val="24"/>
          <w:szCs w:val="24"/>
          <w:shd w:val="clear" w:color="auto" w:fill="FFFFFF"/>
        </w:rPr>
        <w:t>/у</w:t>
      </w:r>
      <w:r w:rsidR="001A6751" w:rsidRPr="001A675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катализаторов, т.к. </w:t>
      </w:r>
      <w:r w:rsidR="000C3E72" w:rsidRPr="0092514F">
        <w:rPr>
          <w:rFonts w:ascii="Times New Roman" w:eastAsia="Calibri" w:hAnsi="Times New Roman" w:cs="Times New Roman"/>
          <w:sz w:val="24"/>
          <w:szCs w:val="24"/>
        </w:rPr>
        <w:t>воздух в г. Бишкек загрязнен и опасен для здоровья, а концентрация вредных веществ превышает установленн</w:t>
      </w:r>
      <w:r w:rsidR="000C3E72">
        <w:rPr>
          <w:rFonts w:ascii="Times New Roman" w:eastAsia="Calibri" w:hAnsi="Times New Roman" w:cs="Times New Roman"/>
          <w:sz w:val="24"/>
          <w:szCs w:val="24"/>
        </w:rPr>
        <w:t xml:space="preserve">ых </w:t>
      </w:r>
      <w:r w:rsidR="000C3E72" w:rsidRPr="0092514F">
        <w:rPr>
          <w:rFonts w:ascii="Times New Roman" w:eastAsia="Calibri" w:hAnsi="Times New Roman" w:cs="Times New Roman"/>
          <w:sz w:val="24"/>
          <w:szCs w:val="24"/>
        </w:rPr>
        <w:t>норм. По оценкам специалистов один из факторов загрязнения воздуха происходит из-за большого количества автомобилей. По экспертным оценкам около 80</w:t>
      </w:r>
      <w:r w:rsidR="000C3E72">
        <w:rPr>
          <w:rFonts w:ascii="Times New Roman" w:eastAsia="Calibri" w:hAnsi="Times New Roman" w:cs="Times New Roman"/>
          <w:sz w:val="24"/>
          <w:szCs w:val="24"/>
        </w:rPr>
        <w:t>%</w:t>
      </w:r>
      <w:r w:rsidR="000C3E72" w:rsidRPr="0092514F">
        <w:rPr>
          <w:rFonts w:ascii="Times New Roman" w:eastAsia="Calibri" w:hAnsi="Times New Roman" w:cs="Times New Roman"/>
          <w:sz w:val="24"/>
          <w:szCs w:val="24"/>
        </w:rPr>
        <w:t xml:space="preserve"> автомобилей на территории Кыргызской Республики не имеют катализаторов или не выполняют функции очистки вредных выхлопов.</w:t>
      </w:r>
    </w:p>
    <w:p w:rsidR="000C3E72" w:rsidRPr="0092514F" w:rsidRDefault="000C3E72" w:rsidP="006508DF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Катализатор </w:t>
      </w:r>
      <w:r w:rsidRPr="0092514F">
        <w:rPr>
          <w:rFonts w:ascii="Times New Roman" w:eastAsia="Calibri" w:hAnsi="Times New Roman" w:cs="Times New Roman"/>
          <w:sz w:val="24"/>
          <w:szCs w:val="24"/>
        </w:rPr>
        <w:t>предназначен для очистки вредных выхлопов. Он расположен в системе выпуска автомобиля, в процессе его работы происходят химические реакции, опасные вещества переходят в безопасные формы, после чего выбрасываются вместе с выхлопом. Это деталь машины, ответственная за ликвидацию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5" w:tgtFrame="_blank" w:history="1">
        <w:r w:rsidRPr="0092514F">
          <w:rPr>
            <w:rFonts w:ascii="Times New Roman" w:eastAsia="Calibri" w:hAnsi="Times New Roman" w:cs="Times New Roman"/>
            <w:sz w:val="24"/>
            <w:szCs w:val="24"/>
          </w:rPr>
          <w:t>выхлопных газах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2514F">
        <w:rPr>
          <w:rFonts w:ascii="Times New Roman" w:eastAsia="Calibri" w:hAnsi="Times New Roman" w:cs="Times New Roman"/>
          <w:sz w:val="24"/>
          <w:szCs w:val="24"/>
        </w:rPr>
        <w:t>таких вредных для человека и экологии веществ как недогоревшие в цилиндрах углеводороды, сажа, окись углерода СО и окись азота NO. В катализаторе все эти вещества принудительно дожигаются, превращаясь с гораздо менее агрессивные с химической точки зрения вещества (воду, СО</w:t>
      </w:r>
      <w:proofErr w:type="gramStart"/>
      <w:r w:rsidRPr="0092514F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92514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азот). Происходит это благодаря </w:t>
      </w:r>
      <w:hyperlink r:id="rId6" w:tgtFrame="_blank" w:history="1">
        <w:r w:rsidRPr="0092514F">
          <w:rPr>
            <w:rFonts w:ascii="Times New Roman" w:eastAsia="Calibri" w:hAnsi="Times New Roman" w:cs="Times New Roman"/>
            <w:sz w:val="24"/>
            <w:szCs w:val="24"/>
          </w:rPr>
          <w:t>химическим реакциям</w:t>
        </w:r>
      </w:hyperlink>
      <w:r w:rsidRPr="0092514F">
        <w:rPr>
          <w:rFonts w:ascii="Times New Roman" w:eastAsia="Calibri" w:hAnsi="Times New Roman" w:cs="Times New Roman"/>
          <w:sz w:val="24"/>
          <w:szCs w:val="24"/>
        </w:rPr>
        <w:t xml:space="preserve">, протекающим в присутствии радия, палладия и платины. В зависимости от модели на стенки сот наносится </w:t>
      </w:r>
      <w:proofErr w:type="spellStart"/>
      <w:r w:rsidRPr="0092514F">
        <w:rPr>
          <w:rFonts w:ascii="Times New Roman" w:eastAsia="Calibri" w:hAnsi="Times New Roman" w:cs="Times New Roman"/>
          <w:sz w:val="24"/>
          <w:szCs w:val="24"/>
        </w:rPr>
        <w:t>микрослой</w:t>
      </w:r>
      <w:proofErr w:type="spellEnd"/>
      <w:r w:rsidRPr="0092514F">
        <w:rPr>
          <w:rFonts w:ascii="Times New Roman" w:eastAsia="Calibri" w:hAnsi="Times New Roman" w:cs="Times New Roman"/>
          <w:sz w:val="24"/>
          <w:szCs w:val="24"/>
        </w:rPr>
        <w:t xml:space="preserve"> из драгоценных металлов. Эти металлы обладают высокой химической активностью и положительно </w:t>
      </w:r>
      <w:proofErr w:type="gramStart"/>
      <w:r w:rsidRPr="0092514F">
        <w:rPr>
          <w:rFonts w:ascii="Times New Roman" w:eastAsia="Calibri" w:hAnsi="Times New Roman" w:cs="Times New Roman"/>
          <w:sz w:val="24"/>
          <w:szCs w:val="24"/>
        </w:rPr>
        <w:t>сказывается на экологию</w:t>
      </w:r>
      <w:proofErr w:type="gramEnd"/>
      <w:r w:rsidRPr="0092514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08DF" w:rsidRPr="0092514F" w:rsidRDefault="00A14224" w:rsidP="006508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этом</w:t>
      </w:r>
      <w:r w:rsidR="000C3E72">
        <w:rPr>
          <w:rFonts w:ascii="Times New Roman" w:eastAsia="Calibri" w:hAnsi="Times New Roman" w:cs="Times New Roman"/>
          <w:sz w:val="24"/>
          <w:szCs w:val="24"/>
        </w:rPr>
        <w:t xml:space="preserve"> ц</w:t>
      </w:r>
      <w:r w:rsidR="006508DF" w:rsidRPr="0092514F">
        <w:rPr>
          <w:rFonts w:ascii="Times New Roman" w:eastAsia="Calibri" w:hAnsi="Times New Roman" w:cs="Times New Roman"/>
          <w:sz w:val="24"/>
          <w:szCs w:val="24"/>
        </w:rPr>
        <w:t>ены на палладий в мире выросли из-за деф</w:t>
      </w:r>
      <w:r w:rsidR="000C3E72">
        <w:rPr>
          <w:rFonts w:ascii="Times New Roman" w:eastAsia="Calibri" w:hAnsi="Times New Roman" w:cs="Times New Roman"/>
          <w:sz w:val="24"/>
          <w:szCs w:val="24"/>
        </w:rPr>
        <w:t>ицита и предположительно сохраня</w:t>
      </w:r>
      <w:r w:rsidR="006508DF" w:rsidRPr="0092514F">
        <w:rPr>
          <w:rFonts w:ascii="Times New Roman" w:eastAsia="Calibri" w:hAnsi="Times New Roman" w:cs="Times New Roman"/>
          <w:sz w:val="24"/>
          <w:szCs w:val="24"/>
        </w:rPr>
        <w:t xml:space="preserve">тся в ближайшие годы. Увеличение спроса и повышение цены на палладий в мире ведет к росту добровольного удаления и кражи с автотранспортных средств катализаторов, в которых содержатся драгоценные металлы. </w:t>
      </w:r>
    </w:p>
    <w:p w:rsidR="002E7A0D" w:rsidRDefault="00A14224" w:rsidP="00E355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данным законопроектом </w:t>
      </w:r>
      <w:r w:rsidRPr="00A14224">
        <w:rPr>
          <w:rFonts w:ascii="Times New Roman" w:hAnsi="Times New Roman" w:cs="Times New Roman"/>
          <w:sz w:val="24"/>
          <w:szCs w:val="24"/>
        </w:rPr>
        <w:t>дополняется норма</w:t>
      </w:r>
      <w:r w:rsidR="002E7A0D">
        <w:rPr>
          <w:rFonts w:ascii="Times New Roman" w:hAnsi="Times New Roman" w:cs="Times New Roman"/>
          <w:sz w:val="24"/>
          <w:szCs w:val="24"/>
        </w:rPr>
        <w:t xml:space="preserve"> в </w:t>
      </w:r>
      <w:r w:rsidRPr="00A14224">
        <w:rPr>
          <w:rFonts w:ascii="Times New Roman" w:hAnsi="Times New Roman" w:cs="Times New Roman"/>
          <w:sz w:val="24"/>
          <w:szCs w:val="24"/>
        </w:rPr>
        <w:t>Кодекс Кыргызской Республики о нарушениях</w:t>
      </w:r>
      <w:r w:rsidR="00AB61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FC0" w:rsidRPr="00EB0FC0">
        <w:rPr>
          <w:rFonts w:ascii="Times New Roman" w:hAnsi="Times New Roman" w:cs="Times New Roman"/>
          <w:sz w:val="24"/>
          <w:szCs w:val="24"/>
        </w:rPr>
        <w:t>в частности уполномоченный орган по контролю и надзору за экологической и технической безопасностью наделяется правами рассматривать и принимать меры по наложению штрафных санкций в отношении лиц, которые нарушили требования законодательства Кыргызской Республики в сфере внутренней торговли.</w:t>
      </w:r>
    </w:p>
    <w:p w:rsidR="0018201D" w:rsidRDefault="0018201D" w:rsidP="0018201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01D">
        <w:rPr>
          <w:rFonts w:ascii="Times New Roman" w:hAnsi="Times New Roman" w:cs="Times New Roman"/>
          <w:sz w:val="24"/>
          <w:szCs w:val="24"/>
        </w:rPr>
        <w:t xml:space="preserve">В соответствии с Законом Кыргызской Республики «О нормативных правовых актах Кыргызской Республики», настоящий законопроект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18201D">
        <w:rPr>
          <w:rFonts w:ascii="Times New Roman" w:hAnsi="Times New Roman" w:cs="Times New Roman"/>
          <w:sz w:val="24"/>
          <w:szCs w:val="24"/>
        </w:rPr>
        <w:t xml:space="preserve">размещен на официальном сайте Правительства Кыргызской Республики для общественного обсуждения. </w:t>
      </w:r>
    </w:p>
    <w:p w:rsidR="0018201D" w:rsidRPr="0018201D" w:rsidRDefault="0018201D" w:rsidP="0018201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01D">
        <w:rPr>
          <w:rFonts w:ascii="Times New Roman" w:hAnsi="Times New Roman" w:cs="Times New Roman"/>
          <w:sz w:val="24"/>
          <w:szCs w:val="24"/>
        </w:rPr>
        <w:t xml:space="preserve">Принятие данного законопроекта не приведет к социальным, экономическим, правовым, правозащитным, гендерным, экологическим и коррупционным последствиям. </w:t>
      </w:r>
      <w:r w:rsidRPr="0018201D">
        <w:rPr>
          <w:rFonts w:ascii="Times New Roman" w:hAnsi="Times New Roman" w:cs="Times New Roman"/>
          <w:sz w:val="24"/>
          <w:szCs w:val="24"/>
        </w:rPr>
        <w:lastRenderedPageBreak/>
        <w:t>Поправки, предлагаемые законопроектом, не противоречат действующим нормативно - правовым актам и не требует финансовых средств из республиканского бюджета.</w:t>
      </w:r>
    </w:p>
    <w:p w:rsidR="00713272" w:rsidRDefault="00713272" w:rsidP="00713272">
      <w:pPr>
        <w:pStyle w:val="a4"/>
        <w:ind w:firstLine="709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7132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Представленный проект </w:t>
      </w:r>
      <w:r w:rsidRPr="00713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будет проведен</w:t>
      </w:r>
      <w:r w:rsidRPr="0071327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анализ регулятивного воздействия НПА на деятельность субъектов предпринимательства постановлением Правительства </w:t>
      </w:r>
      <w:proofErr w:type="gramStart"/>
      <w:r w:rsidRPr="0071327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КР</w:t>
      </w:r>
      <w:proofErr w:type="gramEnd"/>
      <w:r w:rsidRPr="0071327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«Об утверждении Методики проведения анализа регулятивного воздействия нормативных правовых актов на деятельность субъектов предпринимательства» от 30 сентября 2020 года № 504.</w:t>
      </w:r>
    </w:p>
    <w:p w:rsidR="0018201D" w:rsidRDefault="0018201D" w:rsidP="007132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01D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проект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br/>
      </w:r>
      <w:r w:rsidRPr="0018201D">
        <w:rPr>
          <w:rFonts w:ascii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</w:t>
      </w:r>
      <w:r>
        <w:rPr>
          <w:rFonts w:ascii="Times New Roman" w:hAnsi="Times New Roman" w:cs="Times New Roman"/>
          <w:sz w:val="24"/>
          <w:szCs w:val="24"/>
        </w:rPr>
        <w:br/>
      </w:r>
      <w:r w:rsidRPr="0018201D">
        <w:rPr>
          <w:rFonts w:ascii="Times New Roman" w:hAnsi="Times New Roman" w:cs="Times New Roman"/>
          <w:sz w:val="24"/>
          <w:szCs w:val="24"/>
        </w:rPr>
        <w:t>(в Закон Кыргызской Республики «О внутренней торговле в Кыргызской Республике», Кодекс Кыргызской Республики о нарушениях)» в установленном порядке направляется на рассмотрение.</w:t>
      </w:r>
    </w:p>
    <w:p w:rsidR="0018201D" w:rsidRDefault="0018201D" w:rsidP="00E355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5543" w:rsidRDefault="00F85543" w:rsidP="00E3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F85543" w:rsidRPr="00F85543" w:rsidRDefault="00574518" w:rsidP="00E3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И.о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 м</w:t>
      </w:r>
      <w:r w:rsidR="00F85543"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инистр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а</w:t>
      </w:r>
      <w:bookmarkStart w:id="1" w:name="_GoBack"/>
      <w:bookmarkEnd w:id="1"/>
      <w:r w:rsidR="00F85543"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экономики</w:t>
      </w:r>
    </w:p>
    <w:p w:rsidR="00BA7315" w:rsidRPr="006508DF" w:rsidRDefault="00F85543" w:rsidP="0018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Кыргызской</w:t>
      </w:r>
      <w:proofErr w:type="spellEnd"/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Республики</w:t>
      </w:r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  <w:t xml:space="preserve">С.Т. </w:t>
      </w:r>
      <w:proofErr w:type="spellStart"/>
      <w:r w:rsidRPr="00F855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Муканбетов</w:t>
      </w:r>
      <w:proofErr w:type="spellEnd"/>
    </w:p>
    <w:sectPr w:rsidR="00BA7315" w:rsidRPr="00650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8DF"/>
    <w:rsid w:val="000C3E72"/>
    <w:rsid w:val="0018201D"/>
    <w:rsid w:val="001A6751"/>
    <w:rsid w:val="001E6892"/>
    <w:rsid w:val="002E7A0D"/>
    <w:rsid w:val="004F7531"/>
    <w:rsid w:val="00574518"/>
    <w:rsid w:val="0062164B"/>
    <w:rsid w:val="006508DF"/>
    <w:rsid w:val="006525FE"/>
    <w:rsid w:val="00713272"/>
    <w:rsid w:val="00A14224"/>
    <w:rsid w:val="00AB6133"/>
    <w:rsid w:val="00BA7315"/>
    <w:rsid w:val="00E35573"/>
    <w:rsid w:val="00EB0FC0"/>
    <w:rsid w:val="00F85543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508DF"/>
  </w:style>
  <w:style w:type="paragraph" w:styleId="a4">
    <w:name w:val="No Spacing"/>
    <w:link w:val="a3"/>
    <w:qFormat/>
    <w:rsid w:val="006508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508DF"/>
  </w:style>
  <w:style w:type="paragraph" w:styleId="a4">
    <w:name w:val="No Spacing"/>
    <w:link w:val="a3"/>
    <w:qFormat/>
    <w:rsid w:val="006508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vtovzglyad.ru/avto/avtoprom/2017-07-11-kak-sekonomit-na-ekspluatatsii-lada-vesta-v-dva-raza/" TargetMode="External"/><Relationship Id="rId5" Type="http://schemas.openxmlformats.org/officeDocument/2006/relationships/hyperlink" Target="http://www.avtovzglyad.ru/avto/avtoprom/2015-12-22-volkswagen-po-prezhnemu-das-no-uzhe-ne-aut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9</cp:revision>
  <cp:lastPrinted>2021-02-02T03:46:00Z</cp:lastPrinted>
  <dcterms:created xsi:type="dcterms:W3CDTF">2021-01-13T03:47:00Z</dcterms:created>
  <dcterms:modified xsi:type="dcterms:W3CDTF">2021-02-02T03:46:00Z</dcterms:modified>
</cp:coreProperties>
</file>